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7" w:rsidRPr="00582A77" w:rsidRDefault="00582A77" w:rsidP="00582A77">
      <w:pPr>
        <w:shd w:val="clear" w:color="auto" w:fill="FFFFFF"/>
        <w:spacing w:after="45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582A77">
        <w:rPr>
          <w:rFonts w:ascii="Open Sans" w:eastAsia="Times New Roman" w:hAnsi="Open Sans" w:cs="Times New Roman"/>
          <w:color w:val="000000"/>
          <w:kern w:val="36"/>
          <w:sz w:val="40"/>
          <w:szCs w:val="40"/>
          <w:lang w:eastAsia="ru-RU"/>
        </w:rPr>
        <w:t>План-конспект открытого занятия</w:t>
      </w:r>
    </w:p>
    <w:p w:rsidR="00582A77" w:rsidRPr="00582A77" w:rsidRDefault="00582A77" w:rsidP="000A124F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582A77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педагога дополнительного образования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Полянино</w:t>
      </w:r>
      <w:r w:rsidR="00676B23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й</w:t>
      </w:r>
      <w:proofErr w:type="spellEnd"/>
      <w:r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 xml:space="preserve"> Юлии Валерьевны.</w:t>
      </w:r>
    </w:p>
    <w:p w:rsidR="00582A77" w:rsidRPr="00662A9C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«Плоская аппликация»</w:t>
      </w:r>
    </w:p>
    <w:p w:rsidR="00582A77" w:rsidRPr="00662A9C" w:rsidRDefault="00676B23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A77" w:rsidRPr="0066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 w:rsidR="00582A77" w:rsidRP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7-10 лет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мин.</w:t>
      </w:r>
    </w:p>
    <w:p w:rsidR="00582A77" w:rsidRPr="00582A77" w:rsidRDefault="00662A9C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</w:t>
      </w:r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настроя группы.</w:t>
      </w:r>
      <w:proofErr w:type="gramEnd"/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рабочего места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582A77" w:rsidRPr="00582A77" w:rsidRDefault="00662A9C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рассказ об истории аппликации.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занятия.25 мин.</w:t>
      </w:r>
    </w:p>
    <w:p w:rsidR="00582A77" w:rsidRPr="00582A77" w:rsidRDefault="00662A9C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для рук.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Показ: образцы готового изделия, шаблоны, последовательность сборки изделия. 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выполнением изделия.</w:t>
      </w:r>
      <w:r w:rsid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582A77" w:rsidRPr="00582A77" w:rsidRDefault="00662A9C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мини-выставки,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работы учащихся.</w:t>
      </w:r>
      <w:r w:rsid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:40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F94" w:rsidRDefault="00972F94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85675F" w:rsidRPr="000A124F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Здравствуйте, ребята! Занимайте места за столом. </w:t>
      </w:r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подготовим рабочее место</w:t>
      </w:r>
      <w:proofErr w:type="gramStart"/>
      <w:r w:rsidR="0085675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рассажив</w:t>
      </w:r>
      <w:r w:rsidR="0085675F" w:rsidRPr="000A1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165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ются за столом</w:t>
      </w:r>
      <w:proofErr w:type="gramStart"/>
      <w:r w:rsidR="0085675F" w:rsidRPr="000A1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85675F" w:rsidRPr="000A1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берут ткани, ножницы.</w:t>
      </w:r>
      <w:r w:rsidRPr="0058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582A77" w:rsidRPr="006F3741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нашего сегодняшнего занятия</w:t>
      </w: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с историей возникновения аппликации, с различными видами аппликации плоская и объемная. Развитие познавательной активности, творческой фантазии, художественного </w:t>
      </w:r>
      <w:r w:rsidRP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вкуса.</w:t>
      </w:r>
      <w:r w:rsidR="006F3741" w:rsidRPr="006F3741">
        <w:rPr>
          <w:rFonts w:ascii="Times New Roman" w:hAnsi="Times New Roman" w:cs="Times New Roman"/>
          <w:sz w:val="28"/>
          <w:szCs w:val="28"/>
        </w:rPr>
        <w:t xml:space="preserve">  Воспитание эстетического отношения к действительности.</w:t>
      </w:r>
    </w:p>
    <w:p w:rsidR="006F3741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нашего занятия является научиться простым приемы работы в</w:t>
      </w:r>
      <w:r w:rsidR="0097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плоскостной 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аппликации, учить составлять композицию из элементов и цветовых сочетаний. Совершенствовать навыки в работе с к</w:t>
      </w: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леем, </w:t>
      </w:r>
      <w:r w:rsidR="0097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иголками</w:t>
      </w:r>
      <w:proofErr w:type="gramStart"/>
      <w:r w:rsidR="0097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ножницами, кусочками  ткани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применяя различные техники </w:t>
      </w:r>
      <w:r w:rsidRP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3741" w:rsidRPr="006F3741">
        <w:rPr>
          <w:rFonts w:ascii="Times New Roman" w:hAnsi="Times New Roman" w:cs="Times New Roman"/>
          <w:sz w:val="28"/>
          <w:szCs w:val="28"/>
        </w:rPr>
        <w:t>Развивать такие качества как усидчивость, внимательность, аккуратность при выполнении работы. Привить навыки работы в группе.</w:t>
      </w:r>
      <w:r w:rsidR="006F3741" w:rsidRPr="006F3741">
        <w:rPr>
          <w:rFonts w:ascii="Times New Roman" w:hAnsi="Times New Roman" w:cs="Times New Roman"/>
          <w:sz w:val="28"/>
          <w:szCs w:val="28"/>
        </w:rPr>
        <w:br/>
        <w:t>Воспитывать интерес к созданию аппликации</w:t>
      </w:r>
      <w:r w:rsidR="006F3741">
        <w:rPr>
          <w:rFonts w:ascii="Times New Roman" w:hAnsi="Times New Roman" w:cs="Times New Roman"/>
          <w:sz w:val="28"/>
          <w:szCs w:val="28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ни будь уже, знает, что такое аппликация?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</w:t>
      </w: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знае</w:t>
      </w:r>
      <w:r w:rsid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это пришивание 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приклеивание </w:t>
      </w:r>
      <w:r w:rsid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эле</w:t>
      </w: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proofErr w:type="gramStart"/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на ткань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более подробно познакомимся, что же такое аппликация.</w:t>
      </w:r>
    </w:p>
    <w:p w:rsidR="00582A77" w:rsidRPr="005B4700" w:rsidRDefault="005B4700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700">
        <w:rPr>
          <w:b/>
          <w:bCs/>
          <w:i/>
          <w:iCs/>
        </w:rPr>
        <w:lastRenderedPageBreak/>
        <w:t xml:space="preserve"> </w:t>
      </w:r>
      <w:r w:rsidRPr="005B4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Аппликация </w:t>
      </w:r>
      <w:r w:rsidRPr="005B470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B4700">
        <w:rPr>
          <w:rFonts w:ascii="Times New Roman" w:hAnsi="Times New Roman" w:cs="Times New Roman"/>
          <w:sz w:val="28"/>
          <w:szCs w:val="28"/>
        </w:rPr>
        <w:t>от латинского слов</w:t>
      </w:r>
      <w:proofErr w:type="gramStart"/>
      <w:r w:rsidRPr="005B47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B4700">
        <w:rPr>
          <w:rFonts w:ascii="Times New Roman" w:hAnsi="Times New Roman" w:cs="Times New Roman"/>
          <w:sz w:val="28"/>
          <w:szCs w:val="28"/>
        </w:rPr>
        <w:t xml:space="preserve"> прикладывание, присоединение заключается в вырезании, наложении различных форм и закреплении их на фоне.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скажите ребята, из чего можно делать аппликацию?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Учащиеся: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бумаги, из ткани, из картона.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Аппликацией называют работу с разными материалами</w:t>
      </w:r>
      <w:proofErr w:type="gramStart"/>
      <w:r w:rsid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быть ткань (вид ткани значения н</w:t>
      </w:r>
      <w:r w:rsidR="00FE0ABE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имеет),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кожа, мех, войлок, бисер, бумага, шерстяные нитки</w:t>
      </w:r>
      <w:r w:rsidR="00FE0ABE" w:rsidRPr="0097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ABE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Ещё в качестве материала для работы можно использовать: шелк, бархат, атлас и даже сухие листья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№1.)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аппликации приветствуется применять всевозможные структуры и материалы, все это делается лишь с одной целью – усилить выразительную возможность. Как утверждают специалисты, аппликация появ</w:t>
      </w:r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илась на свет в давние времена</w:t>
      </w:r>
      <w:proofErr w:type="gramStart"/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древности  людям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украсить свои вещи, обувь и одежду.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стежок привел человека на мысль, что таким способом можно соединить детали и сделать одежду, а потом её украсить. Это и послужило появлению искусства аппликации.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Сюжетные идеи для аппликации становились образы зверей, птиц, фантастических чудовищ, сцены охоты, прекрасные растения и цветы, а так же обычная повседневная жизнь людей. Из аппликации можно собрать не только оформительские работа, а так же панно, картины и. </w:t>
      </w:r>
      <w:proofErr w:type="spell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пликация</w:t>
      </w:r>
      <w:proofErr w:type="spellEnd"/>
      <w:r w:rsid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бываем плоская и </w:t>
      </w:r>
      <w:proofErr w:type="spellStart"/>
      <w:r w:rsid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обьемная</w:t>
      </w:r>
      <w:proofErr w:type="spellEnd"/>
      <w:r w:rsid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2A9C" w:rsidRPr="005B4700" w:rsidRDefault="0085675F" w:rsidP="008567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4700" w:rsidRPr="005B4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Плоская аппликация </w:t>
      </w:r>
      <w:r w:rsidR="005B4700">
        <w:rPr>
          <w:rFonts w:ascii="Times New Roman" w:hAnsi="Times New Roman" w:cs="Times New Roman"/>
          <w:sz w:val="28"/>
          <w:szCs w:val="28"/>
        </w:rPr>
        <w:t>когда к фону пришивают (приклеивают</w:t>
      </w:r>
      <w:proofErr w:type="gramStart"/>
      <w:r w:rsidR="005B47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B4700" w:rsidRPr="005B4700">
        <w:rPr>
          <w:rFonts w:ascii="Times New Roman" w:hAnsi="Times New Roman" w:cs="Times New Roman"/>
          <w:sz w:val="28"/>
          <w:szCs w:val="28"/>
        </w:rPr>
        <w:t xml:space="preserve"> </w:t>
      </w:r>
      <w:r w:rsidR="005B4700">
        <w:rPr>
          <w:rFonts w:ascii="Times New Roman" w:hAnsi="Times New Roman" w:cs="Times New Roman"/>
          <w:sz w:val="28"/>
          <w:szCs w:val="28"/>
        </w:rPr>
        <w:t xml:space="preserve"> гладкие ровные </w:t>
      </w:r>
      <w:r w:rsidR="005B4700" w:rsidRPr="005B4700">
        <w:rPr>
          <w:rFonts w:ascii="Times New Roman" w:hAnsi="Times New Roman" w:cs="Times New Roman"/>
          <w:sz w:val="28"/>
          <w:szCs w:val="28"/>
        </w:rPr>
        <w:t>фигуры</w:t>
      </w:r>
      <w:r w:rsidR="005B4700">
        <w:rPr>
          <w:rFonts w:ascii="Times New Roman" w:hAnsi="Times New Roman" w:cs="Times New Roman"/>
          <w:sz w:val="28"/>
          <w:szCs w:val="28"/>
        </w:rPr>
        <w:t>,</w:t>
      </w:r>
      <w:r w:rsidR="005B4700" w:rsidRPr="005B4700">
        <w:rPr>
          <w:rFonts w:ascii="Times New Roman" w:hAnsi="Times New Roman" w:cs="Times New Roman"/>
          <w:sz w:val="28"/>
          <w:szCs w:val="28"/>
        </w:rPr>
        <w:t xml:space="preserve"> (бывает: однослойная, многослойная, выполненная способом обрывания).</w:t>
      </w:r>
      <w:r w:rsidR="005B4700" w:rsidRPr="005B4700">
        <w:rPr>
          <w:rFonts w:ascii="Times New Roman" w:hAnsi="Times New Roman" w:cs="Times New Roman"/>
          <w:sz w:val="28"/>
          <w:szCs w:val="28"/>
        </w:rPr>
        <w:br/>
      </w:r>
      <w:r w:rsidR="005B4700" w:rsidRPr="005B47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/>
        <w:t xml:space="preserve">Объемная аппликация </w:t>
      </w:r>
      <w:r w:rsidR="005B4700" w:rsidRPr="005B4700">
        <w:rPr>
          <w:rFonts w:ascii="Times New Roman" w:hAnsi="Times New Roman" w:cs="Times New Roman"/>
          <w:sz w:val="28"/>
          <w:szCs w:val="28"/>
        </w:rPr>
        <w:t>— когда к фону</w:t>
      </w:r>
      <w:r w:rsidR="005B4700">
        <w:rPr>
          <w:rFonts w:ascii="Times New Roman" w:hAnsi="Times New Roman" w:cs="Times New Roman"/>
          <w:sz w:val="28"/>
          <w:szCs w:val="28"/>
        </w:rPr>
        <w:t xml:space="preserve"> пришивают</w:t>
      </w:r>
      <w:r w:rsidR="00165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700">
        <w:rPr>
          <w:rFonts w:ascii="Times New Roman" w:hAnsi="Times New Roman" w:cs="Times New Roman"/>
          <w:sz w:val="28"/>
          <w:szCs w:val="28"/>
        </w:rPr>
        <w:t>(</w:t>
      </w:r>
      <w:r w:rsidR="005B4700" w:rsidRPr="005B4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4700" w:rsidRPr="005B4700">
        <w:rPr>
          <w:rFonts w:ascii="Times New Roman" w:hAnsi="Times New Roman" w:cs="Times New Roman"/>
          <w:sz w:val="28"/>
          <w:szCs w:val="28"/>
        </w:rPr>
        <w:t>приклеивают</w:t>
      </w:r>
      <w:r w:rsidR="005B4700">
        <w:rPr>
          <w:rFonts w:ascii="Times New Roman" w:hAnsi="Times New Roman" w:cs="Times New Roman"/>
          <w:sz w:val="28"/>
          <w:szCs w:val="28"/>
        </w:rPr>
        <w:t>)</w:t>
      </w:r>
      <w:r w:rsidR="005B4700" w:rsidRPr="005B4700">
        <w:rPr>
          <w:rFonts w:ascii="Times New Roman" w:hAnsi="Times New Roman" w:cs="Times New Roman"/>
          <w:sz w:val="28"/>
          <w:szCs w:val="28"/>
        </w:rPr>
        <w:t xml:space="preserve"> несколько слоев материала или, когда один слой крепится в изогнутом виде, образовывая выпуклые очертания.</w:t>
      </w:r>
      <w:r w:rsidRPr="005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582A77" w:rsidRPr="00582A77" w:rsidRDefault="00662A9C" w:rsidP="008567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82A77"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темой занятия.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вы ребята познакомились, что такое аппликация, и сегодня на нашем занятии, нам нужно будет сделать поделку из плоской аппликации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№2)</w:t>
      </w:r>
      <w:r w:rsidRPr="00582A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 чем приступить нам к нашему творчеству, давайте с вами немного поиграем. Гимнастика для пальцев рук «Дружно пальчики сгибаем»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№3.).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начинают разминать пальчики.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ребята на свои места. Самые главные инструменты для аппликации – это ваши руки</w:t>
      </w:r>
      <w:proofErr w:type="gramStart"/>
      <w:r w:rsidR="008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создать ап</w:t>
      </w:r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ликацию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мы будем использовать </w:t>
      </w:r>
      <w:r w:rsidR="008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лекала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 детале</w:t>
      </w:r>
      <w:r w:rsidR="008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и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кусочки  ткани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фетра 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нам понадобятся но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жницы, клей,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 простой, картон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запомните правила по технике безопасности при работе с колющимися и режущими предметами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Приложение №4).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слушают правило по техники безопасности и смотрят схемы.</w:t>
      </w:r>
    </w:p>
    <w:p w:rsidR="00830164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каждый из вас попробует выполнить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</w:t>
      </w:r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кацию по образцу из ткани. </w:t>
      </w:r>
    </w:p>
    <w:p w:rsidR="00582A77" w:rsidRPr="00582A77" w:rsidRDefault="00830164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Прикладываем лекала к ткани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обводим карандашом, вырезаем аккуратно детали. Прикладыва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детали к основе и приклеиваем</w:t>
      </w:r>
      <w:proofErr w:type="gramStart"/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 w:rsidR="00A3141D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надо использовать </w:t>
      </w:r>
      <w:r w:rsidR="00582A77"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экономно.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Учащиеся самостоятельная </w:t>
      </w:r>
      <w:r w:rsidR="00A3141D" w:rsidRPr="001653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над изготовлением ап</w:t>
      </w:r>
      <w:r w:rsidR="001653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A3141D" w:rsidRPr="001653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ликации</w:t>
      </w:r>
      <w:r w:rsidRPr="0058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2A77" w:rsidRPr="00582A77" w:rsidRDefault="00FE0ABE" w:rsidP="00FE0A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A77"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занятия.</w:t>
      </w:r>
    </w:p>
    <w:p w:rsidR="006F3741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вы познакомились с историей возникновения аппликации как искусства. 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виды аппликации</w:t>
      </w:r>
      <w:r w:rsidR="00FE0ABE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материалов можно изготовить аппликацию</w:t>
      </w:r>
      <w:r w:rsidR="00FE0ABE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на уроке у своей соседки (высказать + и -).</w:t>
      </w:r>
    </w:p>
    <w:p w:rsid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нового узнали сегодня на уроке</w:t>
      </w:r>
      <w:proofErr w:type="gram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741" w:rsidRPr="006F3741" w:rsidRDefault="006F3741" w:rsidP="006F3741">
      <w:pPr>
        <w:pStyle w:val="a3"/>
        <w:spacing w:line="360" w:lineRule="auto"/>
        <w:rPr>
          <w:sz w:val="28"/>
          <w:szCs w:val="28"/>
        </w:rPr>
      </w:pPr>
      <w:r w:rsidRPr="006F3741">
        <w:rPr>
          <w:b/>
          <w:bCs/>
          <w:i/>
          <w:iCs/>
          <w:sz w:val="28"/>
          <w:szCs w:val="28"/>
        </w:rPr>
        <w:t>Рефлексия:</w:t>
      </w:r>
      <w:r w:rsidRPr="006F3741">
        <w:rPr>
          <w:sz w:val="28"/>
          <w:szCs w:val="28"/>
        </w:rPr>
        <w:t xml:space="preserve"> </w:t>
      </w:r>
      <w:r w:rsidRPr="006F3741">
        <w:rPr>
          <w:sz w:val="28"/>
          <w:szCs w:val="28"/>
        </w:rPr>
        <w:br/>
        <w:t>– Что на уроке было трудным для вас?</w:t>
      </w:r>
      <w:r w:rsidRPr="006F3741">
        <w:rPr>
          <w:sz w:val="28"/>
          <w:szCs w:val="28"/>
        </w:rPr>
        <w:br/>
        <w:t>– А что понравилось делать?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окончено. </w:t>
      </w:r>
      <w:r w:rsidR="00E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</w:t>
      </w:r>
    </w:p>
    <w:p w:rsidR="00676B23" w:rsidRDefault="000A124F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EA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23" w:rsidRDefault="00676B23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A77" w:rsidRPr="00582A77" w:rsidRDefault="00EA344B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0A124F" w:rsidRPr="000A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82A77"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занятия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Временной режим 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40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учащихся: 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12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словесный, наглядный, практический, </w:t>
      </w:r>
      <w:proofErr w:type="spellStart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бъяснительно-иллюстрационный</w:t>
      </w:r>
      <w:proofErr w:type="spell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нож</w:t>
      </w:r>
      <w:r w:rsidR="0016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</w:t>
      </w:r>
      <w:r w:rsidR="000A124F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C40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разноцветные кусочки ткани, клей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Наглядные пособия: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готовых работ. 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 –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деятельности </w:t>
      </w:r>
      <w:proofErr w:type="gramStart"/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коллективная, индивидуальная.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историей возникновения аппликации, с различными видами аппликации плоская и объемная. Развитие познавательной активности, творческой фантазии, художественного вкуса.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Задачи: 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Формировать простые приемы работы в технике плоскостной и объемной аппликации, учить составлять композицию из элементов и цветовых сочетаний. Совершенствовать навыки в работе с клеем, ножницами, цветной бумагой, применяя различные техники работы.</w:t>
      </w: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Воспитывать интерес к созданию аппликации, уважение к творческому наследию. Развивать такие качества как усидчивость, внимательность, аккуратность при выполнении работы.</w:t>
      </w:r>
    </w:p>
    <w:p w:rsidR="00EF7EB7" w:rsidRPr="00EF7EB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Прогнозируемый результат: 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 изделие</w:t>
      </w:r>
      <w:r w:rsidR="00300C40" w:rsidRPr="000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EB7" w:rsidRPr="00EF7EB7" w:rsidRDefault="00EF7EB7" w:rsidP="00EF7EB7">
      <w:pPr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мотивация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вопросы к детям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Пояснение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Словарная работа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Просьба, поощрение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шаблоном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технологии КТД</w:t>
      </w:r>
    </w:p>
    <w:p w:rsidR="00EF7EB7" w:rsidRPr="00EF7EB7" w:rsidRDefault="00EF7EB7" w:rsidP="00EF7EB7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EF7EB7" w:rsidRDefault="00EF7EB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82A77" w:rsidRPr="00582A77" w:rsidRDefault="00582A77" w:rsidP="00582A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–</w:t>
      </w:r>
      <w:r w:rsidRPr="005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мини-выставки выполненных работ.</w:t>
      </w:r>
    </w:p>
    <w:p w:rsidR="00165352" w:rsidRDefault="00165352" w:rsidP="00FE0ABE">
      <w:pPr>
        <w:pStyle w:val="a3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7"/>
          <w:szCs w:val="27"/>
        </w:rPr>
      </w:pPr>
    </w:p>
    <w:p w:rsid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Приложение 1</w:t>
      </w:r>
    </w:p>
    <w:p w:rsidR="00FE0ABE" w:rsidRP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  <w:u w:val="single"/>
        </w:rPr>
      </w:pPr>
      <w:r w:rsidRPr="00FE0ABE">
        <w:rPr>
          <w:rFonts w:ascii="Open Sans" w:hAnsi="Open Sans"/>
          <w:b/>
          <w:bCs/>
          <w:color w:val="000000"/>
          <w:sz w:val="27"/>
          <w:szCs w:val="27"/>
          <w:u w:val="single"/>
        </w:rPr>
        <w:t>Из кусочков соломенной ленты</w:t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3219450"/>
            <wp:effectExtent l="19050" t="0" r="9525" b="0"/>
            <wp:wrapSquare wrapText="bothSides"/>
            <wp:docPr id="9" name="Рисунок 2" descr="E:\программы для разработок мои\соломка-цве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для разработок мои\соломка-цвет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000000"/>
          <w:sz w:val="21"/>
          <w:szCs w:val="21"/>
        </w:rPr>
        <w:br w:type="textWrapping" w:clear="left"/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FE0ABE" w:rsidRP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  <w:u w:val="single"/>
        </w:rPr>
      </w:pPr>
      <w:r w:rsidRPr="00FE0ABE">
        <w:rPr>
          <w:rFonts w:ascii="Open Sans" w:hAnsi="Open Sans"/>
          <w:b/>
          <w:bCs/>
          <w:color w:val="000000"/>
          <w:sz w:val="27"/>
          <w:szCs w:val="27"/>
          <w:u w:val="single"/>
        </w:rPr>
        <w:t>Аппликация из бисера</w:t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FE0ABE" w:rsidRP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  <w:u w:val="single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86275" cy="2971800"/>
            <wp:effectExtent l="19050" t="0" r="9525" b="0"/>
            <wp:wrapSquare wrapText="bothSides"/>
            <wp:docPr id="7" name="Рисунок 3" descr="http://i00.i.aliimg.com/photo/v0/112542160/LARGE_PEACOCK_SEQUIN_BEADED_PATCH_APPLIQUES_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0.i.aliimg.com/photo/v0/112542160/LARGE_PEACOCK_SEQUIN_BEADED_PATCH_APPLIQUES_TR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000000"/>
          <w:sz w:val="21"/>
          <w:szCs w:val="21"/>
        </w:rPr>
        <w:br w:type="textWrapping" w:clear="left"/>
      </w:r>
      <w:r>
        <w:rPr>
          <w:rFonts w:ascii="Open Sans" w:hAnsi="Open Sans"/>
          <w:b/>
          <w:bCs/>
          <w:color w:val="000000"/>
          <w:sz w:val="27"/>
          <w:szCs w:val="27"/>
        </w:rPr>
        <w:tab/>
      </w:r>
      <w:r w:rsidRPr="00FE0ABE">
        <w:rPr>
          <w:rFonts w:ascii="Open Sans" w:hAnsi="Open Sans"/>
          <w:b/>
          <w:bCs/>
          <w:color w:val="000000"/>
          <w:sz w:val="27"/>
          <w:szCs w:val="27"/>
          <w:u w:val="single"/>
        </w:rPr>
        <w:t>Аппликация из кожи и меха</w:t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0" cy="3886200"/>
            <wp:effectExtent l="19050" t="0" r="0" b="0"/>
            <wp:wrapSquare wrapText="bothSides"/>
            <wp:docPr id="6" name="Рисунок 4" descr="http://stranamasterov.ru/img4/i2012/07/22/sdc115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masterov.ru/img4/i2012/07/22/sdc1159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000000"/>
          <w:sz w:val="21"/>
          <w:szCs w:val="21"/>
        </w:rPr>
        <w:br w:type="textWrapping" w:clear="left"/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FE0ABE" w:rsidRP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  <w:u w:val="single"/>
        </w:rPr>
      </w:pPr>
      <w:r w:rsidRPr="00FE0ABE">
        <w:rPr>
          <w:rFonts w:ascii="Open Sans" w:hAnsi="Open Sans"/>
          <w:b/>
          <w:bCs/>
          <w:color w:val="000000"/>
          <w:sz w:val="27"/>
          <w:szCs w:val="27"/>
          <w:u w:val="single"/>
        </w:rPr>
        <w:lastRenderedPageBreak/>
        <w:t>Аппликация из ткани</w:t>
      </w:r>
    </w:p>
    <w:p w:rsidR="00FE0ABE" w:rsidRDefault="00FE0ABE" w:rsidP="00FE0ABE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990725" cy="2686050"/>
            <wp:effectExtent l="19050" t="0" r="9525" b="0"/>
            <wp:docPr id="8" name="Рисунок 8" descr="E:\программы для разработок мои\post-2262-120517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рограммы для разработок мои\post-2262-1205176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7"/>
          <w:szCs w:val="27"/>
        </w:rPr>
      </w:pPr>
    </w:p>
    <w:p w:rsidR="00FE0ABE" w:rsidRDefault="00FE0ABE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Приложение №2 </w:t>
      </w:r>
    </w:p>
    <w:p w:rsidR="00FE0ABE" w:rsidRPr="00E434CB" w:rsidRDefault="00FE0ABE" w:rsidP="00FE0AB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E434CB">
        <w:rPr>
          <w:b/>
          <w:bCs/>
          <w:color w:val="000000"/>
          <w:sz w:val="28"/>
          <w:szCs w:val="28"/>
          <w:u w:val="single"/>
        </w:rPr>
        <w:t xml:space="preserve">Плоская аппликация </w:t>
      </w:r>
    </w:p>
    <w:p w:rsidR="00582A77" w:rsidRPr="00582A77" w:rsidRDefault="00E434CB" w:rsidP="00582A77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19600" cy="3238500"/>
            <wp:effectExtent l="19050" t="0" r="0" b="0"/>
            <wp:wrapSquare wrapText="bothSides"/>
            <wp:docPr id="10" name="Рисунок 9" descr="54a933297fca0c693056d3ddc817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a933297fca0c693056d3ddc817c6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A77" w:rsidRPr="00582A77" w:rsidRDefault="00554854" w:rsidP="00582A77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 w:type="textWrapping" w:clear="all"/>
      </w:r>
    </w:p>
    <w:p w:rsidR="00582A77" w:rsidRPr="00582A77" w:rsidRDefault="00EA344B" w:rsidP="00582A77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12098" cy="3267075"/>
            <wp:effectExtent l="19050" t="0" r="2752" b="0"/>
            <wp:docPr id="11" name="Рисунок 10" descr="641c8941e92bf0e28fa7587d8d351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c8941e92bf0e28fa7587d8d351f5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988" cy="32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4B" w:rsidRDefault="00EA344B" w:rsidP="00FE0ABE">
      <w:pPr>
        <w:pStyle w:val="a3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7"/>
          <w:szCs w:val="27"/>
        </w:rPr>
      </w:pPr>
      <w:r>
        <w:rPr>
          <w:rFonts w:ascii="Open Sans" w:hAnsi="Open Sans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2500" cy="3810000"/>
            <wp:effectExtent l="19050" t="0" r="0" b="0"/>
            <wp:docPr id="12" name="Рисунок 11" descr="applikatsii-iz-tkani-na-odejde-2877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katsii-iz-tkani-na-odejde-28776-lar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4B" w:rsidRDefault="00EA344B" w:rsidP="00FE0ABE">
      <w:pPr>
        <w:pStyle w:val="a3"/>
        <w:shd w:val="clear" w:color="auto" w:fill="FFFFFF"/>
        <w:spacing w:line="360" w:lineRule="auto"/>
        <w:rPr>
          <w:rFonts w:ascii="Open Sans" w:hAnsi="Open Sans"/>
          <w:b/>
          <w:bCs/>
          <w:color w:val="000000"/>
          <w:sz w:val="27"/>
          <w:szCs w:val="27"/>
        </w:rPr>
      </w:pPr>
    </w:p>
    <w:p w:rsidR="00300C40" w:rsidRDefault="00300C40" w:rsidP="00FE0ABE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Приложение 3</w:t>
      </w:r>
    </w:p>
    <w:p w:rsidR="00300C40" w:rsidRPr="00FE0ABE" w:rsidRDefault="00300C40" w:rsidP="00FE0AB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u w:val="single"/>
        </w:rPr>
      </w:pPr>
      <w:r w:rsidRPr="00FE0ABE">
        <w:rPr>
          <w:rFonts w:ascii="Open Sans" w:hAnsi="Open Sans"/>
          <w:b/>
          <w:bCs/>
          <w:color w:val="000000"/>
          <w:sz w:val="27"/>
          <w:szCs w:val="27"/>
          <w:u w:val="single"/>
        </w:rPr>
        <w:t>Гимнастика для пальцев рук «Дружно пальчики сгибаем».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Дружно пальчики сгибаем,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lastRenderedPageBreak/>
        <w:t>Крепко кулаки сжимаем.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 xml:space="preserve">1,2,3,4,5 – начинаем разгибать. </w:t>
      </w:r>
    </w:p>
    <w:p w:rsidR="00300C40" w:rsidRPr="00EA344B" w:rsidRDefault="00300C40" w:rsidP="00EA344B">
      <w:pPr>
        <w:pStyle w:val="a3"/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Дети вытягивают руки вперёд, сжимают пальцы в кулачки как можно сильнее, а затем расслабляют их и разжимают. Повторяют упражнения несколько раз.</w:t>
      </w:r>
    </w:p>
    <w:p w:rsidR="00300C40" w:rsidRDefault="00300C40" w:rsidP="00300C40">
      <w:pPr>
        <w:pStyle w:val="a3"/>
        <w:shd w:val="clear" w:color="auto" w:fill="FFFFFF"/>
        <w:ind w:left="720"/>
        <w:rPr>
          <w:rFonts w:ascii="Open Sans" w:hAnsi="Open Sans"/>
          <w:color w:val="000000"/>
          <w:sz w:val="21"/>
          <w:szCs w:val="21"/>
        </w:rPr>
      </w:pPr>
    </w:p>
    <w:p w:rsidR="00300C40" w:rsidRDefault="00300C40" w:rsidP="00300C4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Приложение 4</w:t>
      </w:r>
    </w:p>
    <w:p w:rsidR="00EA344B" w:rsidRPr="00EA344B" w:rsidRDefault="00EA344B" w:rsidP="00EA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3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Техника безопасности при работ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  с иглами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A3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EA344B" w:rsidRPr="00EA344B" w:rsidRDefault="00EA344B" w:rsidP="00EA34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Храните иголки и булавки в определённом месте ( игольнице</w:t>
      </w:r>
      <w:proofErr w:type="gramStart"/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оставляйте их на рабочем месте,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берите иголку </w:t>
      </w:r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 и не вкалывайте их в одежду. Не оставляйте иголку  в изделии;</w:t>
      </w:r>
    </w:p>
    <w:p w:rsidR="00EA344B" w:rsidRPr="00EA344B" w:rsidRDefault="00EA344B" w:rsidP="00EA34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Используйте при шитье наперсток;</w:t>
      </w:r>
    </w:p>
    <w:p w:rsidR="00EA344B" w:rsidRPr="00EA344B" w:rsidRDefault="00EA344B" w:rsidP="00EA34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используйте в работе ржавые иглы</w:t>
      </w:r>
      <w:proofErr w:type="gramStart"/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A344B" w:rsidRPr="00EA344B" w:rsidRDefault="00EA344B" w:rsidP="00EA34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Куски сломанных иголок или булавок собирайте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ыбрасывайте, завернув  в бумагу.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EA344B">
        <w:rPr>
          <w:b/>
          <w:bCs/>
          <w:color w:val="000000"/>
          <w:sz w:val="28"/>
          <w:szCs w:val="28"/>
          <w:u w:val="single"/>
        </w:rPr>
        <w:t>Правила работы с ножницами.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1.Ножницы хранить в определённом месте – в подставке или рабочей коробке.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 xml:space="preserve">2.Класть ножницы сомкнутыми лезвиями </w:t>
      </w:r>
      <w:proofErr w:type="gramStart"/>
      <w:r w:rsidRPr="00EA344B">
        <w:rPr>
          <w:color w:val="000000"/>
          <w:sz w:val="28"/>
          <w:szCs w:val="28"/>
        </w:rPr>
        <w:t>от</w:t>
      </w:r>
      <w:proofErr w:type="gramEnd"/>
      <w:r w:rsidRPr="00EA344B">
        <w:rPr>
          <w:color w:val="000000"/>
          <w:sz w:val="28"/>
          <w:szCs w:val="28"/>
        </w:rPr>
        <w:t xml:space="preserve"> работающего; передавая, держать их за сомкнутые лезвия.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3.Работать хорошо отрегулированными и заточенными ножницами.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4.Не оставлять ножницы раскрытыми лезвиями.</w:t>
      </w:r>
    </w:p>
    <w:p w:rsidR="00300C40" w:rsidRPr="00EA344B" w:rsidRDefault="00300C40" w:rsidP="00300C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EA344B">
        <w:rPr>
          <w:color w:val="000000"/>
          <w:sz w:val="28"/>
          <w:szCs w:val="28"/>
        </w:rPr>
        <w:t>5.Следить за движением и положением лезвий во время работы.</w:t>
      </w:r>
    </w:p>
    <w:p w:rsidR="00300C40" w:rsidRDefault="00300C40" w:rsidP="00300C40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300C40" w:rsidRDefault="00300C40" w:rsidP="00300C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A460D8" w:rsidRDefault="00676B23"/>
    <w:sectPr w:rsidR="00A460D8" w:rsidSect="0080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131"/>
    <w:multiLevelType w:val="multilevel"/>
    <w:tmpl w:val="696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56A84"/>
    <w:multiLevelType w:val="multilevel"/>
    <w:tmpl w:val="D8D0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44E61"/>
    <w:multiLevelType w:val="multilevel"/>
    <w:tmpl w:val="320A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77"/>
    <w:rsid w:val="0006173D"/>
    <w:rsid w:val="0006654C"/>
    <w:rsid w:val="000A124F"/>
    <w:rsid w:val="00165352"/>
    <w:rsid w:val="00300C40"/>
    <w:rsid w:val="003D66B0"/>
    <w:rsid w:val="004D333A"/>
    <w:rsid w:val="00554854"/>
    <w:rsid w:val="00582A77"/>
    <w:rsid w:val="005B4700"/>
    <w:rsid w:val="00662A9C"/>
    <w:rsid w:val="00676B23"/>
    <w:rsid w:val="006F3741"/>
    <w:rsid w:val="00767DE0"/>
    <w:rsid w:val="00794D1F"/>
    <w:rsid w:val="00800CB7"/>
    <w:rsid w:val="00830164"/>
    <w:rsid w:val="0085675F"/>
    <w:rsid w:val="00972F94"/>
    <w:rsid w:val="009F1B9C"/>
    <w:rsid w:val="00A3141D"/>
    <w:rsid w:val="00B74CBF"/>
    <w:rsid w:val="00C13683"/>
    <w:rsid w:val="00CC00DC"/>
    <w:rsid w:val="00CC7312"/>
    <w:rsid w:val="00E434CB"/>
    <w:rsid w:val="00EA344B"/>
    <w:rsid w:val="00EF7EB7"/>
    <w:rsid w:val="00F82084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7"/>
  </w:style>
  <w:style w:type="paragraph" w:styleId="1">
    <w:name w:val="heading 1"/>
    <w:basedOn w:val="a"/>
    <w:link w:val="10"/>
    <w:uiPriority w:val="9"/>
    <w:qFormat/>
    <w:rsid w:val="00582A77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8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7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40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EA344B"/>
    <w:rPr>
      <w:rFonts w:ascii="Arial" w:hAnsi="Arial" w:cs="Arial" w:hint="default"/>
      <w:i w:val="0"/>
      <w:iCs w:val="0"/>
      <w:sz w:val="21"/>
      <w:szCs w:val="21"/>
      <w:bdr w:val="none" w:sz="0" w:space="0" w:color="auto" w:frame="1"/>
      <w:shd w:val="clear" w:color="auto" w:fill="auto"/>
      <w:vertAlign w:val="baseline"/>
    </w:rPr>
  </w:style>
  <w:style w:type="character" w:styleId="a6">
    <w:name w:val="Strong"/>
    <w:basedOn w:val="a0"/>
    <w:uiPriority w:val="22"/>
    <w:qFormat/>
    <w:rsid w:val="00EF7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963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8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2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0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8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0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6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95B6-99B4-4306-87B8-32C69E7D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21</cp:revision>
  <cp:lastPrinted>2020-03-02T04:08:00Z</cp:lastPrinted>
  <dcterms:created xsi:type="dcterms:W3CDTF">2019-03-10T13:26:00Z</dcterms:created>
  <dcterms:modified xsi:type="dcterms:W3CDTF">2020-03-02T04:08:00Z</dcterms:modified>
</cp:coreProperties>
</file>