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4F" w:rsidRPr="00D34CDE" w:rsidRDefault="007A5D4F">
      <w:pPr>
        <w:rPr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sz w:val="36"/>
          <w:szCs w:val="36"/>
        </w:rPr>
        <w:t xml:space="preserve">                 </w:t>
      </w:r>
      <w:r w:rsidR="00174292">
        <w:rPr>
          <w:sz w:val="36"/>
          <w:szCs w:val="36"/>
        </w:rPr>
        <w:t xml:space="preserve">   </w:t>
      </w:r>
      <w:r w:rsidR="00D34CDE">
        <w:rPr>
          <w:sz w:val="36"/>
          <w:szCs w:val="36"/>
        </w:rPr>
        <w:t xml:space="preserve">                      </w:t>
      </w:r>
      <w:r w:rsidR="00D34CDE" w:rsidRPr="00D34CDE">
        <w:rPr>
          <w:sz w:val="40"/>
          <w:szCs w:val="40"/>
        </w:rPr>
        <w:t>Экологическая а</w:t>
      </w:r>
      <w:r w:rsidR="00174292" w:rsidRPr="00D34CDE">
        <w:rPr>
          <w:sz w:val="40"/>
          <w:szCs w:val="40"/>
        </w:rPr>
        <w:t>кция.</w:t>
      </w:r>
    </w:p>
    <w:p w:rsidR="00174292" w:rsidRDefault="007A5D4F" w:rsidP="0017429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Нашим пернатым друзьям трудно найти </w:t>
      </w:r>
      <w:r w:rsidR="00174292">
        <w:rPr>
          <w:sz w:val="36"/>
          <w:szCs w:val="36"/>
        </w:rPr>
        <w:t>и добыть себе корм зимой. Зимняя подкормка птиц очень важно и помогает сохранить как обычные, так и редкие виды птиц. Давайте вместе поможем пережить птицам голодную и холодную пору.</w:t>
      </w:r>
    </w:p>
    <w:p w:rsidR="007A5D4F" w:rsidRPr="00D34CDE" w:rsidRDefault="00174292" w:rsidP="00D34CDE">
      <w:pPr>
        <w:jc w:val="center"/>
        <w:rPr>
          <w:b/>
          <w:sz w:val="40"/>
          <w:szCs w:val="40"/>
        </w:rPr>
      </w:pPr>
      <w:r w:rsidRPr="00D34CDE">
        <w:rPr>
          <w:b/>
          <w:sz w:val="40"/>
          <w:szCs w:val="40"/>
        </w:rPr>
        <w:t>Для того</w:t>
      </w:r>
      <w:proofErr w:type="gramStart"/>
      <w:r w:rsidRPr="00D34CDE">
        <w:rPr>
          <w:b/>
          <w:sz w:val="40"/>
          <w:szCs w:val="40"/>
        </w:rPr>
        <w:t>,</w:t>
      </w:r>
      <w:proofErr w:type="gramEnd"/>
      <w:r w:rsidRPr="00D34CDE">
        <w:rPr>
          <w:b/>
          <w:sz w:val="40"/>
          <w:szCs w:val="40"/>
        </w:rPr>
        <w:t xml:space="preserve"> чтобы принять участие в акции, можно принести в ДДТ корм для птиц:</w:t>
      </w:r>
    </w:p>
    <w:p w:rsidR="00174292" w:rsidRDefault="00174292" w:rsidP="00174292">
      <w:pPr>
        <w:jc w:val="both"/>
        <w:rPr>
          <w:sz w:val="36"/>
          <w:szCs w:val="36"/>
        </w:rPr>
      </w:pPr>
      <w:r>
        <w:rPr>
          <w:sz w:val="36"/>
          <w:szCs w:val="36"/>
        </w:rPr>
        <w:t>-пшено</w:t>
      </w:r>
    </w:p>
    <w:p w:rsidR="00174292" w:rsidRDefault="00174292" w:rsidP="00174292">
      <w:pPr>
        <w:jc w:val="both"/>
        <w:rPr>
          <w:sz w:val="36"/>
          <w:szCs w:val="36"/>
        </w:rPr>
      </w:pPr>
      <w:r>
        <w:rPr>
          <w:sz w:val="36"/>
          <w:szCs w:val="36"/>
        </w:rPr>
        <w:t>-семечки</w:t>
      </w:r>
    </w:p>
    <w:p w:rsidR="00174292" w:rsidRDefault="00174292" w:rsidP="00174292">
      <w:pPr>
        <w:jc w:val="both"/>
        <w:rPr>
          <w:sz w:val="36"/>
          <w:szCs w:val="36"/>
        </w:rPr>
      </w:pPr>
      <w:r>
        <w:rPr>
          <w:sz w:val="36"/>
          <w:szCs w:val="36"/>
        </w:rPr>
        <w:t>-несолёное сало</w:t>
      </w:r>
    </w:p>
    <w:p w:rsidR="00174292" w:rsidRDefault="00174292" w:rsidP="00174292">
      <w:pPr>
        <w:jc w:val="both"/>
        <w:rPr>
          <w:sz w:val="36"/>
          <w:szCs w:val="36"/>
        </w:rPr>
      </w:pPr>
      <w:r>
        <w:rPr>
          <w:sz w:val="36"/>
          <w:szCs w:val="36"/>
        </w:rPr>
        <w:t>-сухие ягоды</w:t>
      </w:r>
    </w:p>
    <w:p w:rsidR="00174292" w:rsidRDefault="00174292" w:rsidP="00174292">
      <w:pPr>
        <w:jc w:val="both"/>
        <w:rPr>
          <w:sz w:val="36"/>
          <w:szCs w:val="36"/>
        </w:rPr>
      </w:pPr>
      <w:r>
        <w:rPr>
          <w:sz w:val="36"/>
          <w:szCs w:val="36"/>
        </w:rPr>
        <w:t>-овсяная крупа.</w:t>
      </w:r>
    </w:p>
    <w:p w:rsidR="00D34CDE" w:rsidRPr="00262FC6" w:rsidRDefault="00D34CDE" w:rsidP="00174292">
      <w:pPr>
        <w:jc w:val="both"/>
        <w:rPr>
          <w:b/>
          <w:color w:val="FAFBFD" w:themeColor="accent1" w:themeTint="07"/>
          <w:spacing w:val="10"/>
          <w:sz w:val="144"/>
          <w:szCs w:val="1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 w:rsidRPr="00262FC6">
        <w:rPr>
          <w:b/>
          <w:color w:val="FAFBFD" w:themeColor="accent1" w:themeTint="07"/>
          <w:spacing w:val="10"/>
          <w:sz w:val="144"/>
          <w:szCs w:val="1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Уважаемые</w:t>
      </w:r>
      <w:bookmarkStart w:id="0" w:name="_GoBack"/>
      <w:bookmarkEnd w:id="0"/>
    </w:p>
    <w:p w:rsidR="00D34CDE" w:rsidRPr="00262FC6" w:rsidRDefault="00D34CDE" w:rsidP="00174292">
      <w:pPr>
        <w:jc w:val="both"/>
        <w:rPr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62FC6">
        <w:rPr>
          <w:b/>
          <w:color w:val="FAFBFD" w:themeColor="accent1" w:themeTint="07"/>
          <w:spacing w:val="10"/>
          <w:sz w:val="144"/>
          <w:szCs w:val="1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lastRenderedPageBreak/>
        <w:t>Родители</w:t>
      </w:r>
      <w:r w:rsidRPr="00262FC6">
        <w:rPr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62FC6">
        <w:rPr>
          <w:b/>
          <w:color w:val="FAFBFD" w:themeColor="accent1" w:themeTint="07"/>
          <w:spacing w:val="10"/>
          <w:sz w:val="144"/>
          <w:szCs w:val="1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и</w:t>
      </w:r>
      <w:r w:rsidRPr="00262FC6">
        <w:rPr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62FC6">
        <w:rPr>
          <w:b/>
          <w:color w:val="FAFBFD" w:themeColor="accent1" w:themeTint="07"/>
          <w:spacing w:val="10"/>
          <w:sz w:val="144"/>
          <w:szCs w:val="1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дети</w:t>
      </w:r>
      <w:r w:rsidRPr="00262FC6">
        <w:rPr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62FC6">
        <w:rPr>
          <w:b/>
          <w:color w:val="FAFBFD" w:themeColor="accent1" w:themeTint="07"/>
          <w:spacing w:val="10"/>
          <w:sz w:val="144"/>
          <w:szCs w:val="1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«кормушка»</w:t>
      </w:r>
    </w:p>
    <w:sectPr w:rsidR="00D34CDE" w:rsidRPr="0026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F6"/>
    <w:rsid w:val="00174292"/>
    <w:rsid w:val="00262FC6"/>
    <w:rsid w:val="007A5D4F"/>
    <w:rsid w:val="00C656F6"/>
    <w:rsid w:val="00D34CDE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5</cp:revision>
  <dcterms:created xsi:type="dcterms:W3CDTF">2017-02-18T05:33:00Z</dcterms:created>
  <dcterms:modified xsi:type="dcterms:W3CDTF">2017-02-18T06:02:00Z</dcterms:modified>
</cp:coreProperties>
</file>